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2020" w14:textId="0742B0C3" w:rsidR="006B7CF1" w:rsidRPr="005F0642" w:rsidRDefault="006B7CF1">
      <w:pPr>
        <w:rPr>
          <w:rFonts w:ascii="Tahoma" w:hAnsi="Tahoma" w:cs="Tahoma"/>
          <w:sz w:val="22"/>
          <w:szCs w:val="22"/>
        </w:rPr>
      </w:pPr>
      <w:r w:rsidRPr="005F0642">
        <w:rPr>
          <w:rFonts w:ascii="Tahoma" w:hAnsi="Tahoma" w:cs="Tahoma"/>
          <w:noProof/>
          <w:sz w:val="22"/>
          <w:szCs w:val="22"/>
        </w:rPr>
        <w:drawing>
          <wp:anchor distT="0" distB="0" distL="114300" distR="114300" simplePos="0" relativeHeight="251659264" behindDoc="0" locked="0" layoutInCell="1" allowOverlap="1" wp14:anchorId="34627E3C" wp14:editId="61D820AA">
            <wp:simplePos x="0" y="0"/>
            <wp:positionH relativeFrom="column">
              <wp:posOffset>-701040</wp:posOffset>
            </wp:positionH>
            <wp:positionV relativeFrom="paragraph">
              <wp:posOffset>-702310</wp:posOffset>
            </wp:positionV>
            <wp:extent cx="1381125" cy="702651"/>
            <wp:effectExtent l="0" t="0" r="0" b="2540"/>
            <wp:wrapNone/>
            <wp:docPr id="885766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66501" name="Picture 8857665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1125" cy="702651"/>
                    </a:xfrm>
                    <a:prstGeom prst="rect">
                      <a:avLst/>
                    </a:prstGeom>
                  </pic:spPr>
                </pic:pic>
              </a:graphicData>
            </a:graphic>
            <wp14:sizeRelH relativeFrom="page">
              <wp14:pctWidth>0</wp14:pctWidth>
            </wp14:sizeRelH>
            <wp14:sizeRelV relativeFrom="page">
              <wp14:pctHeight>0</wp14:pctHeight>
            </wp14:sizeRelV>
          </wp:anchor>
        </w:drawing>
      </w:r>
    </w:p>
    <w:p w14:paraId="062A4531" w14:textId="7FA95BED" w:rsidR="00DF1ADE" w:rsidRPr="00DF1ADE" w:rsidRDefault="00DF1ADE" w:rsidP="00DD5B22">
      <w:pPr>
        <w:spacing w:after="360"/>
        <w:jc w:val="both"/>
        <w:rPr>
          <w:rFonts w:ascii="Tahoma" w:hAnsi="Tahoma" w:cs="Tahoma"/>
          <w:b/>
          <w:bCs/>
          <w:sz w:val="32"/>
          <w:szCs w:val="32"/>
        </w:rPr>
      </w:pPr>
      <w:r w:rsidRPr="00DF1ADE">
        <w:rPr>
          <w:rFonts w:ascii="Tahoma" w:hAnsi="Tahoma" w:cs="Tahoma"/>
          <w:b/>
          <w:bCs/>
          <w:sz w:val="32"/>
          <w:szCs w:val="32"/>
        </w:rPr>
        <w:t xml:space="preserve">Social Value Statement </w:t>
      </w:r>
      <w:r w:rsidR="00917977">
        <w:rPr>
          <w:rFonts w:ascii="Tahoma" w:hAnsi="Tahoma" w:cs="Tahoma"/>
          <w:b/>
          <w:bCs/>
          <w:sz w:val="32"/>
          <w:szCs w:val="32"/>
        </w:rPr>
        <w:t>2026</w:t>
      </w:r>
    </w:p>
    <w:p w14:paraId="5F6EC2FB" w14:textId="76FDEAEC" w:rsidR="006B7CF1" w:rsidRPr="005F0642" w:rsidRDefault="006B7CF1" w:rsidP="00E03E00">
      <w:pPr>
        <w:jc w:val="both"/>
        <w:rPr>
          <w:rFonts w:ascii="Tahoma" w:hAnsi="Tahoma" w:cs="Tahoma"/>
          <w:sz w:val="22"/>
          <w:szCs w:val="22"/>
        </w:rPr>
      </w:pPr>
      <w:r w:rsidRPr="005F0642">
        <w:rPr>
          <w:rFonts w:ascii="Tahoma" w:hAnsi="Tahoma" w:cs="Tahoma"/>
          <w:sz w:val="22"/>
          <w:szCs w:val="22"/>
        </w:rPr>
        <w:t>The organisation is committed to delivering measurable and sustainable social value through the delivery of all call-off contracts, with particular emphasis on environmental responsibility, operational efficiency, and alignment with public sector net zero objectives.</w:t>
      </w:r>
    </w:p>
    <w:p w14:paraId="373B0D7F" w14:textId="77777777" w:rsidR="006B7CF1" w:rsidRPr="005F0642" w:rsidRDefault="006B7CF1" w:rsidP="00E03E00">
      <w:pPr>
        <w:jc w:val="both"/>
        <w:rPr>
          <w:rFonts w:ascii="Tahoma" w:hAnsi="Tahoma" w:cs="Tahoma"/>
          <w:sz w:val="22"/>
          <w:szCs w:val="22"/>
        </w:rPr>
      </w:pPr>
    </w:p>
    <w:p w14:paraId="6F8193B5" w14:textId="77777777" w:rsidR="006B7CF1" w:rsidRPr="005F0642" w:rsidRDefault="006B7CF1" w:rsidP="00E03E00">
      <w:pPr>
        <w:jc w:val="both"/>
        <w:rPr>
          <w:rFonts w:ascii="Tahoma" w:hAnsi="Tahoma" w:cs="Tahoma"/>
          <w:sz w:val="22"/>
          <w:szCs w:val="22"/>
        </w:rPr>
      </w:pPr>
      <w:r w:rsidRPr="005F0642">
        <w:rPr>
          <w:rFonts w:ascii="Tahoma" w:hAnsi="Tahoma" w:cs="Tahoma"/>
          <w:sz w:val="22"/>
          <w:szCs w:val="22"/>
        </w:rPr>
        <w:t>We maintain a Carbon Reduction Plan compliant with PPN 06/21 and the GHG Protocol Corporate Accounting and Reporting Standard and are committed to achieving Net Zero emissions by 2050. Demonstrating this commitment, we have achieved a substantial reduction in greenhouse gas emissions from 1,001.10 tCO₂e (2022 baseline) to 202.01 tCO₂e in 2024, representing a reduction of approximately 80%.</w:t>
      </w:r>
    </w:p>
    <w:p w14:paraId="590C6709" w14:textId="77777777" w:rsidR="006B7CF1" w:rsidRPr="005F0642" w:rsidRDefault="006B7CF1" w:rsidP="00E03E00">
      <w:pPr>
        <w:jc w:val="both"/>
        <w:rPr>
          <w:rFonts w:ascii="Tahoma" w:hAnsi="Tahoma" w:cs="Tahoma"/>
          <w:sz w:val="22"/>
          <w:szCs w:val="22"/>
        </w:rPr>
      </w:pPr>
    </w:p>
    <w:p w14:paraId="4BD9ADD8" w14:textId="77777777" w:rsidR="006B7CF1" w:rsidRPr="005F0642" w:rsidRDefault="006B7CF1" w:rsidP="00E03E00">
      <w:pPr>
        <w:jc w:val="both"/>
        <w:rPr>
          <w:rFonts w:ascii="Tahoma" w:hAnsi="Tahoma" w:cs="Tahoma"/>
          <w:sz w:val="22"/>
          <w:szCs w:val="22"/>
        </w:rPr>
      </w:pPr>
      <w:r w:rsidRPr="005F0642">
        <w:rPr>
          <w:rFonts w:ascii="Tahoma" w:hAnsi="Tahoma" w:cs="Tahoma"/>
          <w:sz w:val="22"/>
          <w:szCs w:val="22"/>
        </w:rPr>
        <w:t>We have also delivered significant improvements in energy efficiency, reducing total energy consumption from 3,467,425 kWh in 2023 to 984,273 kWh in 2024. These outcomes have been achieved through targeted initiatives, including the adoption of digital processes, optimisation of operational assets, and ongoing monitoring of energy usage.</w:t>
      </w:r>
    </w:p>
    <w:p w14:paraId="78EF0EAF" w14:textId="77777777" w:rsidR="006B7CF1" w:rsidRPr="005F0642" w:rsidRDefault="006B7CF1" w:rsidP="00E03E00">
      <w:pPr>
        <w:jc w:val="both"/>
        <w:rPr>
          <w:rFonts w:ascii="Tahoma" w:hAnsi="Tahoma" w:cs="Tahoma"/>
          <w:sz w:val="22"/>
          <w:szCs w:val="22"/>
        </w:rPr>
      </w:pPr>
    </w:p>
    <w:p w14:paraId="061339E7" w14:textId="77777777" w:rsidR="006B7CF1" w:rsidRPr="005F0642" w:rsidRDefault="006B7CF1" w:rsidP="00E03E00">
      <w:pPr>
        <w:jc w:val="both"/>
        <w:rPr>
          <w:rFonts w:ascii="Tahoma" w:hAnsi="Tahoma" w:cs="Tahoma"/>
          <w:sz w:val="22"/>
          <w:szCs w:val="22"/>
        </w:rPr>
      </w:pPr>
      <w:r w:rsidRPr="005F0642">
        <w:rPr>
          <w:rFonts w:ascii="Tahoma" w:hAnsi="Tahoma" w:cs="Tahoma"/>
          <w:sz w:val="22"/>
          <w:szCs w:val="22"/>
        </w:rPr>
        <w:t>In the context of call-off contracts, we will deliver social value through:</w:t>
      </w:r>
    </w:p>
    <w:p w14:paraId="2AA0FCCE" w14:textId="75F795C0" w:rsidR="006B7CF1" w:rsidRPr="005F0642" w:rsidRDefault="006B7CF1" w:rsidP="00E03E00">
      <w:pPr>
        <w:pStyle w:val="ListParagraph"/>
        <w:numPr>
          <w:ilvl w:val="0"/>
          <w:numId w:val="1"/>
        </w:numPr>
        <w:jc w:val="both"/>
        <w:rPr>
          <w:rFonts w:ascii="Tahoma" w:hAnsi="Tahoma" w:cs="Tahoma"/>
          <w:sz w:val="22"/>
          <w:szCs w:val="22"/>
        </w:rPr>
      </w:pPr>
      <w:r w:rsidRPr="005F0642">
        <w:rPr>
          <w:rFonts w:ascii="Tahoma" w:hAnsi="Tahoma" w:cs="Tahoma"/>
          <w:sz w:val="22"/>
          <w:szCs w:val="22"/>
        </w:rPr>
        <w:t>Continued reduction of carbon emissions and energy consumption associated with service delivery</w:t>
      </w:r>
    </w:p>
    <w:p w14:paraId="7D0F32EA" w14:textId="40C187CC" w:rsidR="006B7CF1" w:rsidRPr="005F0642" w:rsidRDefault="006B7CF1" w:rsidP="00E03E00">
      <w:pPr>
        <w:pStyle w:val="ListParagraph"/>
        <w:numPr>
          <w:ilvl w:val="0"/>
          <w:numId w:val="1"/>
        </w:numPr>
        <w:jc w:val="both"/>
        <w:rPr>
          <w:rFonts w:ascii="Tahoma" w:hAnsi="Tahoma" w:cs="Tahoma"/>
          <w:sz w:val="22"/>
          <w:szCs w:val="22"/>
        </w:rPr>
      </w:pPr>
      <w:r w:rsidRPr="005F0642">
        <w:rPr>
          <w:rFonts w:ascii="Tahoma" w:hAnsi="Tahoma" w:cs="Tahoma"/>
          <w:sz w:val="22"/>
          <w:szCs w:val="22"/>
        </w:rPr>
        <w:t>Embedding digital and efficient working practices to minimise environmental impact</w:t>
      </w:r>
    </w:p>
    <w:p w14:paraId="4B21312B" w14:textId="5E5A2FBB" w:rsidR="006B7CF1" w:rsidRPr="005F0642" w:rsidRDefault="006B7CF1" w:rsidP="00E03E00">
      <w:pPr>
        <w:pStyle w:val="ListParagraph"/>
        <w:numPr>
          <w:ilvl w:val="0"/>
          <w:numId w:val="1"/>
        </w:numPr>
        <w:jc w:val="both"/>
        <w:rPr>
          <w:rFonts w:ascii="Tahoma" w:hAnsi="Tahoma" w:cs="Tahoma"/>
          <w:sz w:val="22"/>
          <w:szCs w:val="22"/>
        </w:rPr>
      </w:pPr>
      <w:r w:rsidRPr="005F0642">
        <w:rPr>
          <w:rFonts w:ascii="Tahoma" w:hAnsi="Tahoma" w:cs="Tahoma"/>
          <w:sz w:val="22"/>
          <w:szCs w:val="22"/>
        </w:rPr>
        <w:t>Transparent monitoring and reporting of environmental performance</w:t>
      </w:r>
    </w:p>
    <w:p w14:paraId="536829B1" w14:textId="4782265D" w:rsidR="006B7CF1" w:rsidRPr="005F0642" w:rsidRDefault="006B7CF1" w:rsidP="00E03E00">
      <w:pPr>
        <w:pStyle w:val="ListParagraph"/>
        <w:numPr>
          <w:ilvl w:val="0"/>
          <w:numId w:val="1"/>
        </w:numPr>
        <w:jc w:val="both"/>
        <w:rPr>
          <w:rFonts w:ascii="Tahoma" w:hAnsi="Tahoma" w:cs="Tahoma"/>
          <w:sz w:val="22"/>
          <w:szCs w:val="22"/>
        </w:rPr>
      </w:pPr>
      <w:r w:rsidRPr="005F0642">
        <w:rPr>
          <w:rFonts w:ascii="Tahoma" w:hAnsi="Tahoma" w:cs="Tahoma"/>
          <w:sz w:val="22"/>
          <w:szCs w:val="22"/>
        </w:rPr>
        <w:t>Alignment with our Corporate Social Responsibility (CSR) commitments and continuous improvement strategy</w:t>
      </w:r>
    </w:p>
    <w:p w14:paraId="5E145ACB" w14:textId="77777777" w:rsidR="006B7CF1" w:rsidRPr="005F0642" w:rsidRDefault="006B7CF1" w:rsidP="00E03E00">
      <w:pPr>
        <w:jc w:val="both"/>
        <w:rPr>
          <w:rFonts w:ascii="Tahoma" w:hAnsi="Tahoma" w:cs="Tahoma"/>
          <w:sz w:val="22"/>
          <w:szCs w:val="22"/>
        </w:rPr>
      </w:pPr>
    </w:p>
    <w:p w14:paraId="19F48EB0" w14:textId="4DEC0260" w:rsidR="00124253" w:rsidRPr="005F0642" w:rsidRDefault="006B7CF1" w:rsidP="00E03E00">
      <w:pPr>
        <w:jc w:val="both"/>
        <w:rPr>
          <w:rFonts w:ascii="Tahoma" w:hAnsi="Tahoma" w:cs="Tahoma"/>
          <w:sz w:val="22"/>
          <w:szCs w:val="22"/>
        </w:rPr>
      </w:pPr>
      <w:r w:rsidRPr="005F0642">
        <w:rPr>
          <w:rFonts w:ascii="Tahoma" w:hAnsi="Tahoma" w:cs="Tahoma"/>
          <w:sz w:val="22"/>
          <w:szCs w:val="22"/>
        </w:rPr>
        <w:t>These activities enable us to support contracting authorities in meeting their sustainability and net zero targets, while ensuring that social value outcomes are tangible, measurable, and continuously improved throughout the contract lifecycle.</w:t>
      </w:r>
    </w:p>
    <w:sectPr w:rsidR="00124253" w:rsidRPr="005F064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0A28" w14:textId="77777777" w:rsidR="005F0642" w:rsidRDefault="005F0642" w:rsidP="005F0642">
      <w:pPr>
        <w:spacing w:after="0" w:line="240" w:lineRule="auto"/>
      </w:pPr>
      <w:r>
        <w:separator/>
      </w:r>
    </w:p>
  </w:endnote>
  <w:endnote w:type="continuationSeparator" w:id="0">
    <w:p w14:paraId="2A79A60A" w14:textId="77777777" w:rsidR="005F0642" w:rsidRDefault="005F0642" w:rsidP="005F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4070"/>
      <w:docPartObj>
        <w:docPartGallery w:val="Page Numbers (Bottom of Page)"/>
        <w:docPartUnique/>
      </w:docPartObj>
    </w:sdtPr>
    <w:sdtEndPr>
      <w:rPr>
        <w:noProof/>
      </w:rPr>
    </w:sdtEndPr>
    <w:sdtContent>
      <w:p w14:paraId="2674BED1" w14:textId="4596BE70" w:rsidR="00856DE5" w:rsidRDefault="00856D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13A6DC" w14:textId="26BB6BEF" w:rsidR="005F0642" w:rsidRPr="00856DE5" w:rsidRDefault="005F0642" w:rsidP="00856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2D314" w14:textId="77777777" w:rsidR="005F0642" w:rsidRDefault="005F0642" w:rsidP="005F0642">
      <w:pPr>
        <w:spacing w:after="0" w:line="240" w:lineRule="auto"/>
      </w:pPr>
      <w:r>
        <w:separator/>
      </w:r>
    </w:p>
  </w:footnote>
  <w:footnote w:type="continuationSeparator" w:id="0">
    <w:p w14:paraId="6C270D9E" w14:textId="77777777" w:rsidR="005F0642" w:rsidRDefault="005F0642" w:rsidP="005F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5E13" w14:textId="77777777" w:rsidR="00856DE5" w:rsidRPr="005F0642" w:rsidRDefault="00856DE5" w:rsidP="00856DE5">
    <w:pPr>
      <w:pStyle w:val="Footer"/>
      <w:jc w:val="right"/>
      <w:rPr>
        <w:rFonts w:ascii="Tahoma" w:hAnsi="Tahoma" w:cs="Tahoma"/>
        <w:sz w:val="20"/>
        <w:szCs w:val="20"/>
      </w:rPr>
    </w:pPr>
    <w:r w:rsidRPr="005F0642">
      <w:rPr>
        <w:rFonts w:ascii="Tahoma" w:hAnsi="Tahoma" w:cs="Tahoma"/>
        <w:sz w:val="20"/>
        <w:szCs w:val="20"/>
      </w:rPr>
      <w:t xml:space="preserve">Authorised Date: 17 Apr </w:t>
    </w:r>
    <w:r>
      <w:rPr>
        <w:rFonts w:ascii="Tahoma" w:hAnsi="Tahoma" w:cs="Tahoma"/>
        <w:sz w:val="20"/>
        <w:szCs w:val="20"/>
      </w:rPr>
      <w:t>20</w:t>
    </w:r>
    <w:r w:rsidRPr="005F0642">
      <w:rPr>
        <w:rFonts w:ascii="Tahoma" w:hAnsi="Tahoma" w:cs="Tahoma"/>
        <w:sz w:val="20"/>
        <w:szCs w:val="20"/>
      </w:rPr>
      <w:t>26</w:t>
    </w:r>
  </w:p>
  <w:p w14:paraId="7C1C2F29" w14:textId="77777777" w:rsidR="00BE6F20" w:rsidRDefault="00BE6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47BC3"/>
    <w:multiLevelType w:val="hybridMultilevel"/>
    <w:tmpl w:val="6876D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838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F1"/>
    <w:rsid w:val="00101ED2"/>
    <w:rsid w:val="00124253"/>
    <w:rsid w:val="004B3F37"/>
    <w:rsid w:val="005F0642"/>
    <w:rsid w:val="006B7CF1"/>
    <w:rsid w:val="007845DB"/>
    <w:rsid w:val="00856DE5"/>
    <w:rsid w:val="00917977"/>
    <w:rsid w:val="00BE6F20"/>
    <w:rsid w:val="00CD0B6A"/>
    <w:rsid w:val="00DD5B22"/>
    <w:rsid w:val="00DF1ADE"/>
    <w:rsid w:val="00E03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F23F"/>
  <w15:chartTrackingRefBased/>
  <w15:docId w15:val="{D4D030CA-FC88-4B9B-B1BB-7811A457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CF1"/>
    <w:rPr>
      <w:rFonts w:eastAsiaTheme="majorEastAsia" w:cstheme="majorBidi"/>
      <w:color w:val="272727" w:themeColor="text1" w:themeTint="D8"/>
    </w:rPr>
  </w:style>
  <w:style w:type="paragraph" w:styleId="Title">
    <w:name w:val="Title"/>
    <w:basedOn w:val="Normal"/>
    <w:next w:val="Normal"/>
    <w:link w:val="TitleChar"/>
    <w:uiPriority w:val="10"/>
    <w:qFormat/>
    <w:rsid w:val="006B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CF1"/>
    <w:pPr>
      <w:spacing w:before="160"/>
      <w:jc w:val="center"/>
    </w:pPr>
    <w:rPr>
      <w:i/>
      <w:iCs/>
      <w:color w:val="404040" w:themeColor="text1" w:themeTint="BF"/>
    </w:rPr>
  </w:style>
  <w:style w:type="character" w:customStyle="1" w:styleId="QuoteChar">
    <w:name w:val="Quote Char"/>
    <w:basedOn w:val="DefaultParagraphFont"/>
    <w:link w:val="Quote"/>
    <w:uiPriority w:val="29"/>
    <w:rsid w:val="006B7CF1"/>
    <w:rPr>
      <w:i/>
      <w:iCs/>
      <w:color w:val="404040" w:themeColor="text1" w:themeTint="BF"/>
    </w:rPr>
  </w:style>
  <w:style w:type="paragraph" w:styleId="ListParagraph">
    <w:name w:val="List Paragraph"/>
    <w:basedOn w:val="Normal"/>
    <w:uiPriority w:val="34"/>
    <w:qFormat/>
    <w:rsid w:val="006B7CF1"/>
    <w:pPr>
      <w:ind w:left="720"/>
      <w:contextualSpacing/>
    </w:pPr>
  </w:style>
  <w:style w:type="character" w:styleId="IntenseEmphasis">
    <w:name w:val="Intense Emphasis"/>
    <w:basedOn w:val="DefaultParagraphFont"/>
    <w:uiPriority w:val="21"/>
    <w:qFormat/>
    <w:rsid w:val="006B7CF1"/>
    <w:rPr>
      <w:i/>
      <w:iCs/>
      <w:color w:val="0F4761" w:themeColor="accent1" w:themeShade="BF"/>
    </w:rPr>
  </w:style>
  <w:style w:type="paragraph" w:styleId="IntenseQuote">
    <w:name w:val="Intense Quote"/>
    <w:basedOn w:val="Normal"/>
    <w:next w:val="Normal"/>
    <w:link w:val="IntenseQuoteChar"/>
    <w:uiPriority w:val="30"/>
    <w:qFormat/>
    <w:rsid w:val="006B7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CF1"/>
    <w:rPr>
      <w:i/>
      <w:iCs/>
      <w:color w:val="0F4761" w:themeColor="accent1" w:themeShade="BF"/>
    </w:rPr>
  </w:style>
  <w:style w:type="character" w:styleId="IntenseReference">
    <w:name w:val="Intense Reference"/>
    <w:basedOn w:val="DefaultParagraphFont"/>
    <w:uiPriority w:val="32"/>
    <w:qFormat/>
    <w:rsid w:val="006B7CF1"/>
    <w:rPr>
      <w:b/>
      <w:bCs/>
      <w:smallCaps/>
      <w:color w:val="0F4761" w:themeColor="accent1" w:themeShade="BF"/>
      <w:spacing w:val="5"/>
    </w:rPr>
  </w:style>
  <w:style w:type="paragraph" w:styleId="Header">
    <w:name w:val="header"/>
    <w:basedOn w:val="Normal"/>
    <w:link w:val="HeaderChar"/>
    <w:uiPriority w:val="99"/>
    <w:unhideWhenUsed/>
    <w:rsid w:val="005F0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642"/>
  </w:style>
  <w:style w:type="paragraph" w:styleId="Footer">
    <w:name w:val="footer"/>
    <w:basedOn w:val="Normal"/>
    <w:link w:val="FooterChar"/>
    <w:uiPriority w:val="99"/>
    <w:unhideWhenUsed/>
    <w:rsid w:val="005F0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1478</Characters>
  <Application>Microsoft Office Word</Application>
  <DocSecurity>0</DocSecurity>
  <Lines>32</Lines>
  <Paragraphs>11</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Mellor</dc:creator>
  <cp:keywords/>
  <dc:description/>
  <cp:lastModifiedBy>Polly Mellor</cp:lastModifiedBy>
  <cp:revision>11</cp:revision>
  <dcterms:created xsi:type="dcterms:W3CDTF">2026-04-17T11:38:00Z</dcterms:created>
  <dcterms:modified xsi:type="dcterms:W3CDTF">2026-04-17T14:20:00Z</dcterms:modified>
</cp:coreProperties>
</file>